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661F" w:rsidRPr="004C74F7" w:rsidRDefault="00D95241">
      <w:pPr>
        <w:rPr>
          <w:sz w:val="20"/>
          <w:szCs w:val="20"/>
        </w:rPr>
      </w:pPr>
      <w:r w:rsidRPr="004C74F7">
        <w:rPr>
          <w:rFonts w:hint="eastAsia"/>
          <w:sz w:val="36"/>
          <w:szCs w:val="36"/>
        </w:rPr>
        <w:t>静穏保持法の横須賀初適用</w:t>
      </w:r>
    </w:p>
    <w:p w:rsidR="008C339A" w:rsidRDefault="00D95241" w:rsidP="00697E9C">
      <w:pPr>
        <w:ind w:firstLineChars="100" w:firstLine="210"/>
        <w:rPr>
          <w:szCs w:val="21"/>
        </w:rPr>
      </w:pPr>
      <w:r w:rsidRPr="005B0146">
        <w:rPr>
          <w:rFonts w:hint="eastAsia"/>
          <w:szCs w:val="21"/>
        </w:rPr>
        <w:t>田浦警察にデモ申請に行ったら「明日静穏保持法がでるから」といわれました。「え～なんですかそれは？」と聞き返しましたが、「ああ、あれか」と分かりました。</w:t>
      </w:r>
    </w:p>
    <w:p w:rsidR="00D95241" w:rsidRPr="005B0146" w:rsidRDefault="00D95241" w:rsidP="00697E9C">
      <w:pPr>
        <w:ind w:firstLineChars="100" w:firstLine="210"/>
        <w:rPr>
          <w:szCs w:val="21"/>
        </w:rPr>
      </w:pPr>
      <w:r w:rsidRPr="005B0146">
        <w:rPr>
          <w:rFonts w:hint="eastAsia"/>
          <w:szCs w:val="21"/>
        </w:rPr>
        <w:t>1987年</w:t>
      </w:r>
      <w:r w:rsidR="004C74F7">
        <w:rPr>
          <w:rFonts w:hint="eastAsia"/>
          <w:szCs w:val="21"/>
        </w:rPr>
        <w:t>、</w:t>
      </w:r>
      <w:r w:rsidRPr="005B0146">
        <w:rPr>
          <w:rFonts w:hint="eastAsia"/>
          <w:szCs w:val="21"/>
        </w:rPr>
        <w:t>時</w:t>
      </w:r>
      <w:r w:rsidR="008C339A">
        <w:rPr>
          <w:rFonts w:hint="eastAsia"/>
          <w:szCs w:val="21"/>
        </w:rPr>
        <w:t>の</w:t>
      </w:r>
      <w:r w:rsidRPr="005B0146">
        <w:rPr>
          <w:rFonts w:hint="eastAsia"/>
          <w:szCs w:val="21"/>
        </w:rPr>
        <w:t>総理大臣候補であった</w:t>
      </w:r>
      <w:r w:rsidR="00697E9C" w:rsidRPr="005B0146">
        <w:rPr>
          <w:rFonts w:hint="eastAsia"/>
          <w:szCs w:val="21"/>
        </w:rPr>
        <w:t>竹下昇に対して拡声器を使っ</w:t>
      </w:r>
      <w:r w:rsidR="008C339A">
        <w:rPr>
          <w:rFonts w:hint="eastAsia"/>
          <w:szCs w:val="21"/>
        </w:rPr>
        <w:t>た右翼の</w:t>
      </w:r>
      <w:r w:rsidR="00697E9C" w:rsidRPr="005B0146">
        <w:rPr>
          <w:rFonts w:hint="eastAsia"/>
          <w:szCs w:val="21"/>
        </w:rPr>
        <w:t>街頭宣伝</w:t>
      </w:r>
      <w:r w:rsidR="008C339A">
        <w:rPr>
          <w:rFonts w:hint="eastAsia"/>
          <w:szCs w:val="21"/>
        </w:rPr>
        <w:t>があり、それを止めさせようとして</w:t>
      </w:r>
      <w:r w:rsidR="00697E9C" w:rsidRPr="005B0146">
        <w:rPr>
          <w:rFonts w:hint="eastAsia"/>
          <w:szCs w:val="21"/>
        </w:rPr>
        <w:t>作られた法律です。</w:t>
      </w:r>
    </w:p>
    <w:p w:rsidR="00697E9C" w:rsidRPr="005B0146" w:rsidRDefault="00697E9C" w:rsidP="005B0146">
      <w:pPr>
        <w:snapToGrid w:val="0"/>
        <w:ind w:firstLineChars="100" w:firstLine="210"/>
        <w:rPr>
          <w:szCs w:val="21"/>
        </w:rPr>
      </w:pPr>
      <w:r w:rsidRPr="005B0146">
        <w:rPr>
          <w:rFonts w:hint="eastAsia"/>
          <w:szCs w:val="21"/>
        </w:rPr>
        <w:t>国会議事堂・外国公館・政党事務所などの周辺で拡声器使用を制限</w:t>
      </w:r>
      <w:r w:rsidR="008C339A">
        <w:rPr>
          <w:rFonts w:hint="eastAsia"/>
          <w:szCs w:val="21"/>
        </w:rPr>
        <w:t>した</w:t>
      </w:r>
      <w:r w:rsidRPr="005B0146">
        <w:rPr>
          <w:rFonts w:hint="eastAsia"/>
          <w:szCs w:val="21"/>
        </w:rPr>
        <w:t>法律です。</w:t>
      </w:r>
    </w:p>
    <w:p w:rsidR="00697E9C" w:rsidRPr="005B0146" w:rsidRDefault="00697E9C" w:rsidP="00D95241">
      <w:pPr>
        <w:snapToGrid w:val="0"/>
        <w:rPr>
          <w:szCs w:val="21"/>
        </w:rPr>
      </w:pPr>
    </w:p>
    <w:p w:rsidR="00697E9C" w:rsidRPr="005B0146" w:rsidRDefault="00697E9C" w:rsidP="00D95241">
      <w:pPr>
        <w:snapToGrid w:val="0"/>
        <w:rPr>
          <w:szCs w:val="21"/>
        </w:rPr>
      </w:pPr>
      <w:r w:rsidRPr="005B0146">
        <w:rPr>
          <w:rFonts w:hint="eastAsia"/>
          <w:szCs w:val="21"/>
        </w:rPr>
        <w:t xml:space="preserve">　インターネット官報で調べましたが見つけ</w:t>
      </w:r>
      <w:r w:rsidR="00F86B9D" w:rsidRPr="005B0146">
        <w:rPr>
          <w:rFonts w:hint="eastAsia"/>
          <w:szCs w:val="21"/>
        </w:rPr>
        <w:t>づ</w:t>
      </w:r>
      <w:r w:rsidRPr="005B0146">
        <w:rPr>
          <w:rFonts w:hint="eastAsia"/>
          <w:szCs w:val="21"/>
        </w:rPr>
        <w:t>ら</w:t>
      </w:r>
      <w:r w:rsidR="008C339A">
        <w:rPr>
          <w:rFonts w:hint="eastAsia"/>
          <w:szCs w:val="21"/>
        </w:rPr>
        <w:t>かったです</w:t>
      </w:r>
      <w:r w:rsidRPr="005B0146">
        <w:rPr>
          <w:rFonts w:hint="eastAsia"/>
          <w:szCs w:val="21"/>
        </w:rPr>
        <w:t>。</w:t>
      </w:r>
    </w:p>
    <w:p w:rsidR="00782D81" w:rsidRPr="005B0146" w:rsidRDefault="00782D81" w:rsidP="00D95241">
      <w:pPr>
        <w:snapToGrid w:val="0"/>
        <w:rPr>
          <w:szCs w:val="21"/>
        </w:rPr>
      </w:pPr>
    </w:p>
    <w:p w:rsidR="00697E9C" w:rsidRDefault="00DE31EE" w:rsidP="00D95241">
      <w:pPr>
        <w:snapToGrid w:val="0"/>
        <w:rPr>
          <w:sz w:val="24"/>
          <w:szCs w:val="24"/>
        </w:rPr>
      </w:pPr>
      <w:hyperlink r:id="rId7" w:history="1">
        <w:r w:rsidR="00782D81" w:rsidRPr="00920695">
          <w:rPr>
            <w:rStyle w:val="a3"/>
            <w:rFonts w:ascii="Helvetica" w:hAnsi="Helvetica" w:cs="Helvetica"/>
            <w:sz w:val="20"/>
            <w:szCs w:val="20"/>
            <w:shd w:val="clear" w:color="auto" w:fill="F2F3F5"/>
          </w:rPr>
          <w:t>https://kanpou.npb.go.jp/.../201.../20190522h000120004f.html</w:t>
        </w:r>
      </w:hyperlink>
    </w:p>
    <w:p w:rsidR="00697E9C" w:rsidRDefault="00697E9C" w:rsidP="00D95241">
      <w:pPr>
        <w:snapToGrid w:val="0"/>
        <w:rPr>
          <w:sz w:val="24"/>
          <w:szCs w:val="24"/>
        </w:rPr>
      </w:pPr>
    </w:p>
    <w:p w:rsidR="004A3A41" w:rsidRDefault="00CB2753" w:rsidP="00D95241">
      <w:pPr>
        <w:snapToGrid w:val="0"/>
        <w:rPr>
          <w:sz w:val="24"/>
          <w:szCs w:val="24"/>
        </w:rPr>
      </w:pPr>
      <w:r>
        <w:rPr>
          <w:rFonts w:hint="eastAsia"/>
          <w:noProof/>
          <w:sz w:val="24"/>
          <w:szCs w:val="24"/>
        </w:rPr>
        <w:drawing>
          <wp:inline distT="0" distB="0" distL="0" distR="0">
            <wp:extent cx="5762625" cy="4763788"/>
            <wp:effectExtent l="0" t="0" r="0" b="0"/>
            <wp:docPr id="1" name="図 1" descr="装置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キャプチャ.JPG"/>
                    <pic:cNvPicPr/>
                  </pic:nvPicPr>
                  <pic:blipFill>
                    <a:blip r:embed="rId8">
                      <a:extLst>
                        <a:ext uri="{28A0092B-C50C-407E-A947-70E740481C1C}">
                          <a14:useLocalDpi xmlns:a14="http://schemas.microsoft.com/office/drawing/2010/main" val="0"/>
                        </a:ext>
                      </a:extLst>
                    </a:blip>
                    <a:stretch>
                      <a:fillRect/>
                    </a:stretch>
                  </pic:blipFill>
                  <pic:spPr>
                    <a:xfrm>
                      <a:off x="0" y="0"/>
                      <a:ext cx="5815911" cy="4807838"/>
                    </a:xfrm>
                    <a:prstGeom prst="rect">
                      <a:avLst/>
                    </a:prstGeom>
                  </pic:spPr>
                </pic:pic>
              </a:graphicData>
            </a:graphic>
          </wp:inline>
        </w:drawing>
      </w:r>
    </w:p>
    <w:p w:rsidR="005B0146" w:rsidRDefault="005B0146" w:rsidP="00D95241">
      <w:pPr>
        <w:snapToGrid w:val="0"/>
        <w:rPr>
          <w:szCs w:val="21"/>
        </w:rPr>
      </w:pPr>
    </w:p>
    <w:p w:rsidR="005B0146" w:rsidRDefault="005B0146" w:rsidP="00D95241">
      <w:pPr>
        <w:snapToGrid w:val="0"/>
        <w:rPr>
          <w:szCs w:val="21"/>
        </w:rPr>
      </w:pPr>
    </w:p>
    <w:p w:rsidR="005B0146" w:rsidRDefault="005B0146" w:rsidP="00D95241">
      <w:pPr>
        <w:snapToGrid w:val="0"/>
        <w:rPr>
          <w:szCs w:val="21"/>
        </w:rPr>
      </w:pPr>
    </w:p>
    <w:p w:rsidR="005B0146" w:rsidRDefault="005B0146" w:rsidP="00D95241">
      <w:pPr>
        <w:snapToGrid w:val="0"/>
        <w:rPr>
          <w:szCs w:val="21"/>
        </w:rPr>
      </w:pPr>
    </w:p>
    <w:p w:rsidR="00782D81" w:rsidRPr="005B0146" w:rsidRDefault="00CB2753" w:rsidP="005B0146">
      <w:pPr>
        <w:snapToGrid w:val="0"/>
        <w:ind w:firstLineChars="100" w:firstLine="210"/>
        <w:rPr>
          <w:szCs w:val="21"/>
        </w:rPr>
      </w:pPr>
      <w:r w:rsidRPr="005B0146">
        <w:rPr>
          <w:rFonts w:hint="eastAsia"/>
          <w:szCs w:val="21"/>
        </w:rPr>
        <w:lastRenderedPageBreak/>
        <w:t>市川が大雑把に地図に落としたものが以下です。</w:t>
      </w:r>
    </w:p>
    <w:p w:rsidR="007C6367" w:rsidRPr="005B0146" w:rsidRDefault="007C6367" w:rsidP="00D95241">
      <w:pPr>
        <w:snapToGrid w:val="0"/>
        <w:rPr>
          <w:szCs w:val="21"/>
        </w:rPr>
      </w:pPr>
      <w:r w:rsidRPr="005B0146">
        <w:rPr>
          <w:rFonts w:hint="eastAsia"/>
          <w:szCs w:val="21"/>
        </w:rPr>
        <w:t>横須賀地方総監部とヴェルニー公園、米軍基地</w:t>
      </w:r>
      <w:r w:rsidR="008C339A">
        <w:rPr>
          <w:rFonts w:hint="eastAsia"/>
          <w:szCs w:val="21"/>
        </w:rPr>
        <w:t>周辺</w:t>
      </w:r>
      <w:r w:rsidRPr="005B0146">
        <w:rPr>
          <w:rFonts w:hint="eastAsia"/>
          <w:szCs w:val="21"/>
        </w:rPr>
        <w:t>の繁華街、定例デモコースも含まれてます。</w:t>
      </w:r>
    </w:p>
    <w:p w:rsidR="00CB2753" w:rsidRDefault="00CB2753" w:rsidP="00D95241">
      <w:pPr>
        <w:snapToGrid w:val="0"/>
        <w:rPr>
          <w:noProof/>
          <w:sz w:val="24"/>
          <w:szCs w:val="24"/>
        </w:rPr>
      </w:pPr>
      <w:r>
        <w:rPr>
          <w:rFonts w:hint="eastAsia"/>
          <w:noProof/>
          <w:sz w:val="24"/>
          <w:szCs w:val="24"/>
        </w:rPr>
        <w:drawing>
          <wp:inline distT="0" distB="0" distL="0" distR="0">
            <wp:extent cx="3171825" cy="2378869"/>
            <wp:effectExtent l="0" t="0" r="0" b="2540"/>
            <wp:docPr id="2" name="図 2"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348949_1063490443848493_8291537706136109056_n.jpg地図.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0280" cy="2392710"/>
                    </a:xfrm>
                    <a:prstGeom prst="rect">
                      <a:avLst/>
                    </a:prstGeom>
                  </pic:spPr>
                </pic:pic>
              </a:graphicData>
            </a:graphic>
          </wp:inline>
        </w:drawing>
      </w:r>
    </w:p>
    <w:p w:rsidR="005B0146" w:rsidRDefault="005B0146" w:rsidP="00892288">
      <w:pPr>
        <w:rPr>
          <w:szCs w:val="21"/>
        </w:rPr>
      </w:pPr>
    </w:p>
    <w:p w:rsidR="00892288" w:rsidRPr="005B0146" w:rsidRDefault="00892288" w:rsidP="00892288">
      <w:pPr>
        <w:rPr>
          <w:szCs w:val="21"/>
        </w:rPr>
      </w:pPr>
      <w:r w:rsidRPr="005B0146">
        <w:rPr>
          <w:rFonts w:hint="eastAsia"/>
          <w:szCs w:val="21"/>
        </w:rPr>
        <w:t>「静穏保持法」の場所を公示する看板もありました。</w:t>
      </w:r>
      <w:r w:rsidR="006D7ADA" w:rsidRPr="005B0146">
        <w:rPr>
          <w:rFonts w:hint="eastAsia"/>
          <w:szCs w:val="21"/>
        </w:rPr>
        <w:t>場所はヴェルニー公園前の16号線のぼり方面左路肩、汐入</w:t>
      </w:r>
      <w:r w:rsidR="00984657" w:rsidRPr="005B0146">
        <w:rPr>
          <w:rFonts w:hint="eastAsia"/>
          <w:szCs w:val="21"/>
        </w:rPr>
        <w:t>町1－18</w:t>
      </w:r>
      <w:r w:rsidR="000B219A" w:rsidRPr="005B0146">
        <w:rPr>
          <w:rFonts w:hint="eastAsia"/>
          <w:szCs w:val="21"/>
        </w:rPr>
        <w:t>あ</w:t>
      </w:r>
      <w:r w:rsidR="00984657" w:rsidRPr="005B0146">
        <w:rPr>
          <w:rFonts w:hint="eastAsia"/>
          <w:szCs w:val="21"/>
        </w:rPr>
        <w:t>たり</w:t>
      </w:r>
      <w:r w:rsidR="00764C0B" w:rsidRPr="005B0146">
        <w:rPr>
          <w:rFonts w:hint="eastAsia"/>
          <w:szCs w:val="21"/>
        </w:rPr>
        <w:t>の看板。</w:t>
      </w:r>
    </w:p>
    <w:p w:rsidR="00892288" w:rsidRDefault="00892288" w:rsidP="00892288">
      <w:pPr>
        <w:rPr>
          <w:sz w:val="24"/>
          <w:szCs w:val="24"/>
        </w:rPr>
      </w:pPr>
      <w:r>
        <w:rPr>
          <w:rFonts w:hint="eastAsia"/>
          <w:noProof/>
          <w:sz w:val="24"/>
          <w:szCs w:val="24"/>
        </w:rPr>
        <w:drawing>
          <wp:inline distT="0" distB="0" distL="0" distR="0">
            <wp:extent cx="4534519" cy="3400790"/>
            <wp:effectExtent l="0" t="4763" r="0" b="0"/>
            <wp:docPr id="3" name="図 3" descr="テキスト, 標識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A06206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573898" cy="3430324"/>
                    </a:xfrm>
                    <a:prstGeom prst="rect">
                      <a:avLst/>
                    </a:prstGeom>
                  </pic:spPr>
                </pic:pic>
              </a:graphicData>
            </a:graphic>
          </wp:inline>
        </w:drawing>
      </w:r>
    </w:p>
    <w:p w:rsidR="005B0146" w:rsidRDefault="005B0146" w:rsidP="00892288">
      <w:pPr>
        <w:rPr>
          <w:szCs w:val="21"/>
        </w:rPr>
      </w:pPr>
    </w:p>
    <w:p w:rsidR="000B219A" w:rsidRPr="005B0146" w:rsidRDefault="000B219A" w:rsidP="005B0146">
      <w:pPr>
        <w:ind w:firstLineChars="100" w:firstLine="210"/>
        <w:rPr>
          <w:szCs w:val="21"/>
        </w:rPr>
      </w:pPr>
      <w:r w:rsidRPr="005B0146">
        <w:rPr>
          <w:rFonts w:hint="eastAsia"/>
          <w:szCs w:val="21"/>
        </w:rPr>
        <w:t>実態はどうなったでしょうか？</w:t>
      </w:r>
    </w:p>
    <w:p w:rsidR="000B219A" w:rsidRPr="005B0146" w:rsidRDefault="005B0146" w:rsidP="005B0146">
      <w:pPr>
        <w:rPr>
          <w:szCs w:val="21"/>
        </w:rPr>
      </w:pPr>
      <w:r>
        <w:rPr>
          <w:rFonts w:hint="eastAsia"/>
          <w:szCs w:val="21"/>
        </w:rPr>
        <w:t>１、</w:t>
      </w:r>
      <w:r w:rsidR="000B219A" w:rsidRPr="005B0146">
        <w:rPr>
          <w:rFonts w:hint="eastAsia"/>
          <w:szCs w:val="21"/>
        </w:rPr>
        <w:t>平和船団は26日の１２</w:t>
      </w:r>
      <w:r w:rsidRPr="005B0146">
        <w:rPr>
          <w:rFonts w:hint="eastAsia"/>
          <w:szCs w:val="21"/>
        </w:rPr>
        <w:t>：００</w:t>
      </w:r>
      <w:r w:rsidR="000B219A" w:rsidRPr="005B0146">
        <w:rPr>
          <w:rFonts w:hint="eastAsia"/>
          <w:szCs w:val="21"/>
        </w:rPr>
        <w:t>～１３：３０まで海上デモをおこないました。コースの中には新井掘割南端、ヘリ空母「かが」の前、ヴェルニー公園前がありいずれも静穏保持法の範囲に入っています。</w:t>
      </w:r>
      <w:r w:rsidR="00CF3F1E">
        <w:rPr>
          <w:rFonts w:hint="eastAsia"/>
          <w:szCs w:val="21"/>
        </w:rPr>
        <w:t>拡声器・スピーカーを使用して</w:t>
      </w:r>
      <w:r w:rsidR="000B219A" w:rsidRPr="005B0146">
        <w:rPr>
          <w:rFonts w:hint="eastAsia"/>
          <w:szCs w:val="21"/>
        </w:rPr>
        <w:t>も、海上保安庁は何も言いませんでした。</w:t>
      </w:r>
    </w:p>
    <w:p w:rsidR="000B219A" w:rsidRDefault="000B219A" w:rsidP="00892288">
      <w:pPr>
        <w:rPr>
          <w:sz w:val="24"/>
          <w:szCs w:val="24"/>
        </w:rPr>
      </w:pPr>
      <w:r>
        <w:rPr>
          <w:rFonts w:hint="eastAsia"/>
          <w:noProof/>
          <w:sz w:val="24"/>
          <w:szCs w:val="24"/>
        </w:rPr>
        <w:drawing>
          <wp:inline distT="0" distB="0" distL="0" distR="0">
            <wp:extent cx="3729257" cy="2486025"/>
            <wp:effectExtent l="0" t="0" r="5080" b="0"/>
            <wp:docPr id="4" name="図 4" descr="水, 屋外, ボート, 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月26日かが抗議_22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5601" cy="2490254"/>
                    </a:xfrm>
                    <a:prstGeom prst="rect">
                      <a:avLst/>
                    </a:prstGeom>
                  </pic:spPr>
                </pic:pic>
              </a:graphicData>
            </a:graphic>
          </wp:inline>
        </w:drawing>
      </w:r>
    </w:p>
    <w:p w:rsidR="005B0146" w:rsidRDefault="005B0146" w:rsidP="00892288">
      <w:pPr>
        <w:rPr>
          <w:szCs w:val="21"/>
        </w:rPr>
      </w:pPr>
    </w:p>
    <w:p w:rsidR="00016B7C" w:rsidRDefault="005B0146" w:rsidP="00892288">
      <w:pPr>
        <w:rPr>
          <w:szCs w:val="21"/>
        </w:rPr>
      </w:pPr>
      <w:r w:rsidRPr="005B0146">
        <w:rPr>
          <w:rFonts w:hint="eastAsia"/>
          <w:szCs w:val="21"/>
        </w:rPr>
        <w:t>２、定例デモ前集会、最初の内は拡声器で音楽を流したり、マイクで喋ったりしてましたがそのうち警察が来て、「拡声器を使うな！」</w:t>
      </w:r>
      <w:r>
        <w:rPr>
          <w:rFonts w:hint="eastAsia"/>
          <w:szCs w:val="21"/>
        </w:rPr>
        <w:t>となり、</w:t>
      </w:r>
      <w:r w:rsidR="005B3E19">
        <w:rPr>
          <w:rFonts w:hint="eastAsia"/>
          <w:szCs w:val="21"/>
        </w:rPr>
        <w:t>私達</w:t>
      </w:r>
      <w:r>
        <w:rPr>
          <w:rFonts w:hint="eastAsia"/>
          <w:szCs w:val="21"/>
        </w:rPr>
        <w:t>の抗議と警察の説明</w:t>
      </w:r>
      <w:r w:rsidR="00016B7C">
        <w:rPr>
          <w:rFonts w:hint="eastAsia"/>
          <w:szCs w:val="21"/>
        </w:rPr>
        <w:t>で時間までもつれ込み、納得はしないけど「協力する」事でデモは出発、「かが」前では肉声でシュプレヒコール。</w:t>
      </w:r>
    </w:p>
    <w:p w:rsidR="00353A61" w:rsidRDefault="00353A61" w:rsidP="00892288">
      <w:pPr>
        <w:rPr>
          <w:szCs w:val="21"/>
        </w:rPr>
      </w:pPr>
      <w:r>
        <w:rPr>
          <w:rFonts w:hint="eastAsia"/>
          <w:noProof/>
          <w:szCs w:val="21"/>
        </w:rPr>
        <w:drawing>
          <wp:inline distT="0" distB="0" distL="0" distR="0">
            <wp:extent cx="4772025" cy="3013378"/>
            <wp:effectExtent l="0" t="0" r="0" b="0"/>
            <wp:docPr id="6" name="図 6" descr="空, テキスト, 人, 屋外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33D34A1.JPG"/>
                    <pic:cNvPicPr/>
                  </pic:nvPicPr>
                  <pic:blipFill>
                    <a:blip r:embed="rId12">
                      <a:extLst>
                        <a:ext uri="{28A0092B-C50C-407E-A947-70E740481C1C}">
                          <a14:useLocalDpi xmlns:a14="http://schemas.microsoft.com/office/drawing/2010/main" val="0"/>
                        </a:ext>
                      </a:extLst>
                    </a:blip>
                    <a:stretch>
                      <a:fillRect/>
                    </a:stretch>
                  </pic:blipFill>
                  <pic:spPr>
                    <a:xfrm>
                      <a:off x="0" y="0"/>
                      <a:ext cx="4924466" cy="3109640"/>
                    </a:xfrm>
                    <a:prstGeom prst="rect">
                      <a:avLst/>
                    </a:prstGeom>
                  </pic:spPr>
                </pic:pic>
              </a:graphicData>
            </a:graphic>
          </wp:inline>
        </w:drawing>
      </w:r>
    </w:p>
    <w:p w:rsidR="00016B7C" w:rsidRDefault="00016B7C" w:rsidP="005B3E19">
      <w:pPr>
        <w:ind w:firstLineChars="100" w:firstLine="210"/>
        <w:rPr>
          <w:szCs w:val="21"/>
        </w:rPr>
      </w:pPr>
      <w:r>
        <w:rPr>
          <w:rFonts w:hint="eastAsia"/>
          <w:szCs w:val="21"/>
        </w:rPr>
        <w:lastRenderedPageBreak/>
        <w:t>芸術劇場辺りから新倉さんが魔法のようにメガホンを用意</w:t>
      </w:r>
      <w:r w:rsidR="00353A61">
        <w:rPr>
          <w:rFonts w:hint="eastAsia"/>
          <w:szCs w:val="21"/>
        </w:rPr>
        <w:t>、</w:t>
      </w:r>
      <w:r>
        <w:rPr>
          <w:rFonts w:hint="eastAsia"/>
          <w:szCs w:val="21"/>
        </w:rPr>
        <w:t>ベース前のアピールはメガホンになりました。</w:t>
      </w:r>
    </w:p>
    <w:p w:rsidR="00016B7C" w:rsidRPr="00353A61" w:rsidRDefault="00353A61" w:rsidP="00892288">
      <w:pPr>
        <w:rPr>
          <w:szCs w:val="21"/>
        </w:rPr>
      </w:pPr>
      <w:r>
        <w:rPr>
          <w:noProof/>
        </w:rPr>
        <w:drawing>
          <wp:inline distT="0" distB="0" distL="0" distR="0" wp14:anchorId="494B5485" wp14:editId="69F64A5B">
            <wp:extent cx="1657350" cy="3013364"/>
            <wp:effectExtent l="0" t="0" r="0" b="0"/>
            <wp:docPr id="5" name="図 5" descr="ç»åã«å«ã¾ãã¦ããå¯è½æ§ããããã®:1äººä»¥ä¸ãç«ã£ã¦ã(è¤æ°ã®äºº)ãå±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ç»åã«å«ã¾ãã¦ããå¯è½æ§ããããã®:1äººä»¥ä¸ãç«ã£ã¦ã(è¤æ°ã®äºº)ãå±å¤"/>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9517" cy="3035486"/>
                    </a:xfrm>
                    <a:prstGeom prst="rect">
                      <a:avLst/>
                    </a:prstGeom>
                    <a:noFill/>
                    <a:ln>
                      <a:noFill/>
                    </a:ln>
                  </pic:spPr>
                </pic:pic>
              </a:graphicData>
            </a:graphic>
          </wp:inline>
        </w:drawing>
      </w:r>
    </w:p>
    <w:p w:rsidR="004C74F7" w:rsidRDefault="00353A61" w:rsidP="00892288">
      <w:pPr>
        <w:rPr>
          <w:szCs w:val="21"/>
        </w:rPr>
      </w:pPr>
      <w:r>
        <w:rPr>
          <w:rFonts w:hint="eastAsia"/>
          <w:szCs w:val="21"/>
        </w:rPr>
        <w:t>３、大滝町ではお祭りの後で沢山の夜店が出てました、</w:t>
      </w:r>
      <w:r w:rsidR="005B3E19">
        <w:rPr>
          <w:rFonts w:hint="eastAsia"/>
          <w:szCs w:val="21"/>
        </w:rPr>
        <w:t>祭囃子が商店街の拡声器から流れてました。</w:t>
      </w:r>
      <w:r w:rsidR="004C74F7">
        <w:rPr>
          <w:rFonts w:hint="eastAsia"/>
          <w:szCs w:val="21"/>
        </w:rPr>
        <w:t>街頭アピールは市川の順番でしたのでメガホンを使って喋りました。終わったころには大滝町の真ん中あたりに来てました。</w:t>
      </w:r>
    </w:p>
    <w:p w:rsidR="00353A61" w:rsidRDefault="004C74F7" w:rsidP="00892288">
      <w:pPr>
        <w:rPr>
          <w:szCs w:val="21"/>
        </w:rPr>
      </w:pPr>
      <w:r>
        <w:rPr>
          <w:rFonts w:hint="eastAsia"/>
          <w:szCs w:val="21"/>
        </w:rPr>
        <w:t>その辺りで呉東</w:t>
      </w:r>
      <w:r w:rsidR="00FF4897">
        <w:rPr>
          <w:rFonts w:hint="eastAsia"/>
          <w:szCs w:val="21"/>
        </w:rPr>
        <w:t>正彦弁護士</w:t>
      </w:r>
      <w:r>
        <w:rPr>
          <w:rFonts w:hint="eastAsia"/>
          <w:szCs w:val="21"/>
        </w:rPr>
        <w:t>が警察官と話していたかと思いきや拡声器OKとなり、いつものデモ行進に戻りました。</w:t>
      </w:r>
      <w:r w:rsidR="00CE56B1">
        <w:rPr>
          <w:rFonts w:hint="eastAsia"/>
          <w:szCs w:val="21"/>
        </w:rPr>
        <w:t>なぜ解除されたのか？</w:t>
      </w:r>
      <w:r w:rsidR="001C5451">
        <w:rPr>
          <w:rFonts w:hint="eastAsia"/>
          <w:szCs w:val="21"/>
        </w:rPr>
        <w:t>不明。</w:t>
      </w:r>
      <w:r w:rsidR="005B3E19">
        <w:rPr>
          <w:rFonts w:hint="eastAsia"/>
          <w:szCs w:val="21"/>
        </w:rPr>
        <w:t>関係者に聞いてみます。</w:t>
      </w:r>
    </w:p>
    <w:p w:rsidR="001C5451" w:rsidRDefault="001C5451" w:rsidP="00892288">
      <w:pPr>
        <w:rPr>
          <w:szCs w:val="21"/>
        </w:rPr>
      </w:pPr>
    </w:p>
    <w:p w:rsidR="00016B7C" w:rsidRDefault="006D1380" w:rsidP="00892288">
      <w:pPr>
        <w:rPr>
          <w:szCs w:val="21"/>
        </w:rPr>
      </w:pPr>
      <w:r>
        <w:rPr>
          <w:rFonts w:hint="eastAsia"/>
          <w:szCs w:val="21"/>
        </w:rPr>
        <w:t>26日のデモ申請をした鈴木茂樹さんのお話。</w:t>
      </w:r>
    </w:p>
    <w:p w:rsidR="006D1380" w:rsidRDefault="006D1380" w:rsidP="00892288">
      <w:pPr>
        <w:rPr>
          <w:szCs w:val="21"/>
        </w:rPr>
      </w:pPr>
      <w:r>
        <w:rPr>
          <w:rFonts w:hint="eastAsia"/>
          <w:szCs w:val="21"/>
        </w:rPr>
        <w:t>横須賀署の警備係から「26日はトランプ大統領が来ていないからいいんじゃないの？」との言を頂いたので当日は皆さんにそう伝えたよ、ということでした。</w:t>
      </w:r>
    </w:p>
    <w:p w:rsidR="006D1380" w:rsidRDefault="006D1380" w:rsidP="00892288">
      <w:pPr>
        <w:rPr>
          <w:szCs w:val="21"/>
        </w:rPr>
      </w:pPr>
      <w:r>
        <w:rPr>
          <w:rFonts w:hint="eastAsia"/>
          <w:szCs w:val="21"/>
        </w:rPr>
        <w:t>現場指揮の交通課と警備課の意思疎通が出来ていなかったのか、その後禁止になったのかは不明。</w:t>
      </w:r>
    </w:p>
    <w:p w:rsidR="00FF4897" w:rsidRDefault="00FF4897" w:rsidP="00892288">
      <w:pPr>
        <w:rPr>
          <w:szCs w:val="21"/>
        </w:rPr>
      </w:pPr>
    </w:p>
    <w:p w:rsidR="00FF4897" w:rsidRDefault="00FF4897" w:rsidP="00892288">
      <w:pPr>
        <w:rPr>
          <w:szCs w:val="21"/>
        </w:rPr>
      </w:pPr>
      <w:r>
        <w:rPr>
          <w:rFonts w:hint="eastAsia"/>
          <w:szCs w:val="21"/>
        </w:rPr>
        <w:t>呉東正彦弁護士に聞いてみました。</w:t>
      </w:r>
      <w:r w:rsidR="00894C87">
        <w:rPr>
          <w:rFonts w:hint="eastAsia"/>
          <w:szCs w:val="21"/>
        </w:rPr>
        <w:t>（まとめは市川）</w:t>
      </w:r>
    </w:p>
    <w:p w:rsidR="00FF4897" w:rsidRDefault="00FF4897" w:rsidP="00892288">
      <w:pPr>
        <w:rPr>
          <w:szCs w:val="21"/>
        </w:rPr>
      </w:pPr>
      <w:r>
        <w:rPr>
          <w:rFonts w:hint="eastAsia"/>
          <w:szCs w:val="21"/>
        </w:rPr>
        <w:t>大滝町の途中から適用が解除された理由は何でしょうか？</w:t>
      </w:r>
    </w:p>
    <w:p w:rsidR="00FF4897" w:rsidRDefault="00FF4897" w:rsidP="00892288">
      <w:pPr>
        <w:rPr>
          <w:szCs w:val="21"/>
        </w:rPr>
      </w:pPr>
      <w:r>
        <w:rPr>
          <w:rFonts w:hint="eastAsia"/>
          <w:szCs w:val="21"/>
        </w:rPr>
        <w:t>「警備の警官に米軍基地から500m離れているから解除しなさい、」と言ったところ静穏保持法の適用が解除された、そうです。</w:t>
      </w:r>
    </w:p>
    <w:p w:rsidR="00FF4897" w:rsidRDefault="00FF4897" w:rsidP="00892288">
      <w:pPr>
        <w:rPr>
          <w:szCs w:val="21"/>
        </w:rPr>
      </w:pPr>
      <w:r>
        <w:rPr>
          <w:rFonts w:hint="eastAsia"/>
          <w:szCs w:val="21"/>
        </w:rPr>
        <w:t>しかし、市役所前公園に向かう手前は適用範囲に含まれてお</w:t>
      </w:r>
      <w:r w:rsidR="003C0FE2">
        <w:rPr>
          <w:rFonts w:hint="eastAsia"/>
          <w:szCs w:val="21"/>
        </w:rPr>
        <w:t>りましたが、拡声器を使用した通常のデモのまま通過し、解散地点の公園まで進みました。一貫性がない解除でした。</w:t>
      </w:r>
    </w:p>
    <w:p w:rsidR="003C0FE2" w:rsidRDefault="003C0FE2" w:rsidP="00892288">
      <w:pPr>
        <w:rPr>
          <w:szCs w:val="21"/>
        </w:rPr>
      </w:pPr>
    </w:p>
    <w:p w:rsidR="003C0FE2" w:rsidRDefault="003C0FE2" w:rsidP="00892288">
      <w:pPr>
        <w:rPr>
          <w:szCs w:val="21"/>
        </w:rPr>
      </w:pPr>
    </w:p>
    <w:p w:rsidR="00ED6E5F" w:rsidRDefault="003C0FE2" w:rsidP="00ED6E5F">
      <w:pPr>
        <w:rPr>
          <w:szCs w:val="21"/>
        </w:rPr>
      </w:pPr>
      <w:r>
        <w:rPr>
          <w:rFonts w:hint="eastAsia"/>
          <w:szCs w:val="21"/>
        </w:rPr>
        <w:lastRenderedPageBreak/>
        <w:t>静穏保持法4条には「外国要人の所在する場所</w:t>
      </w:r>
      <w:r w:rsidR="00ED6E5F">
        <w:rPr>
          <w:rFonts w:hint="eastAsia"/>
          <w:szCs w:val="21"/>
        </w:rPr>
        <w:t>及びその周辺の地域」と決められており、外国要人</w:t>
      </w:r>
      <w:r w:rsidR="00646E67">
        <w:rPr>
          <w:rFonts w:hint="eastAsia"/>
          <w:szCs w:val="21"/>
        </w:rPr>
        <w:t>（トランプ大統領）</w:t>
      </w:r>
      <w:r w:rsidR="00ED6E5F">
        <w:rPr>
          <w:rFonts w:hint="eastAsia"/>
          <w:szCs w:val="21"/>
        </w:rPr>
        <w:t>の来ていない日時</w:t>
      </w:r>
      <w:r w:rsidR="00646E67">
        <w:rPr>
          <w:rFonts w:hint="eastAsia"/>
          <w:szCs w:val="21"/>
        </w:rPr>
        <w:t>、</w:t>
      </w:r>
      <w:r w:rsidR="00ED6E5F">
        <w:rPr>
          <w:rFonts w:hint="eastAsia"/>
          <w:szCs w:val="21"/>
        </w:rPr>
        <w:t>25～2７日まで</w:t>
      </w:r>
      <w:r w:rsidR="00646E67">
        <w:rPr>
          <w:rFonts w:hint="eastAsia"/>
          <w:szCs w:val="21"/>
        </w:rPr>
        <w:t>も</w:t>
      </w:r>
      <w:r w:rsidR="00ED6E5F">
        <w:rPr>
          <w:rFonts w:hint="eastAsia"/>
          <w:szCs w:val="21"/>
        </w:rPr>
        <w:t>指定されており、外国要人が横須賀に来たのは28日であり、その日以外の適用は不当です。</w:t>
      </w:r>
    </w:p>
    <w:p w:rsidR="002F558F" w:rsidRDefault="002F558F" w:rsidP="00ED6E5F">
      <w:pPr>
        <w:rPr>
          <w:szCs w:val="21"/>
        </w:rPr>
      </w:pPr>
      <w:r>
        <w:rPr>
          <w:rFonts w:hint="eastAsia"/>
          <w:szCs w:val="21"/>
        </w:rPr>
        <w:t>トランプ大統領がいつ来るかわからないので警備上必要だ、との利用はおかしい、当日だけ適用とすればよい話だ。</w:t>
      </w:r>
    </w:p>
    <w:p w:rsidR="00646E67" w:rsidRDefault="00646E67" w:rsidP="00ED6E5F">
      <w:pPr>
        <w:rPr>
          <w:rFonts w:hint="eastAsia"/>
          <w:szCs w:val="21"/>
        </w:rPr>
      </w:pPr>
      <w:r>
        <w:rPr>
          <w:rFonts w:hint="eastAsia"/>
          <w:szCs w:val="21"/>
        </w:rPr>
        <w:t>非核市民宣言の定例デモ行進時（26日の</w:t>
      </w:r>
      <w:r w:rsidR="00EC5973">
        <w:rPr>
          <w:rFonts w:hint="eastAsia"/>
          <w:szCs w:val="21"/>
        </w:rPr>
        <w:t>１６～１７：３０）にはトランプ大統領は「所在」しておらず、「所在」する場所がないのだから法的拘束力はない、と</w:t>
      </w:r>
      <w:r w:rsidR="00A67F6F">
        <w:rPr>
          <w:rFonts w:hint="eastAsia"/>
          <w:szCs w:val="21"/>
        </w:rPr>
        <w:t>言えます</w:t>
      </w:r>
      <w:r w:rsidR="00EC5973">
        <w:rPr>
          <w:rFonts w:hint="eastAsia"/>
          <w:szCs w:val="21"/>
        </w:rPr>
        <w:t>。</w:t>
      </w:r>
      <w:r w:rsidR="00894C87">
        <w:rPr>
          <w:rFonts w:hint="eastAsia"/>
          <w:szCs w:val="21"/>
        </w:rPr>
        <w:t>にもかかわらず拡声器の使用を禁止したのは許されません。</w:t>
      </w:r>
    </w:p>
    <w:p w:rsidR="00ED6E5F" w:rsidRDefault="00ED6E5F" w:rsidP="00ED6E5F">
      <w:pPr>
        <w:rPr>
          <w:szCs w:val="21"/>
        </w:rPr>
      </w:pPr>
    </w:p>
    <w:p w:rsidR="00ED6E5F" w:rsidRDefault="00ED6E5F" w:rsidP="00ED6E5F">
      <w:pPr>
        <w:rPr>
          <w:szCs w:val="21"/>
        </w:rPr>
      </w:pPr>
      <w:r>
        <w:rPr>
          <w:rFonts w:hint="eastAsia"/>
          <w:szCs w:val="21"/>
        </w:rPr>
        <w:t>静穏保持法の指定する場所及びその周辺地域はトランプ大統領が演説するヘリ空母「かが」と強襲揚陸艦「ワスプ」の限られた地域とすべきであり、範囲が広すぎます。警備上の理由にしても明らかにデモ行進時に拡声器を使用させない意図が見え</w:t>
      </w:r>
      <w:r w:rsidR="00A67F6F">
        <w:rPr>
          <w:rFonts w:hint="eastAsia"/>
          <w:szCs w:val="21"/>
        </w:rPr>
        <w:t>見えで</w:t>
      </w:r>
      <w:r>
        <w:rPr>
          <w:rFonts w:hint="eastAsia"/>
          <w:szCs w:val="21"/>
        </w:rPr>
        <w:t>す。</w:t>
      </w:r>
    </w:p>
    <w:p w:rsidR="00646E67" w:rsidRDefault="00646E67" w:rsidP="00ED6E5F">
      <w:pPr>
        <w:rPr>
          <w:szCs w:val="21"/>
        </w:rPr>
      </w:pPr>
    </w:p>
    <w:p w:rsidR="00646E67" w:rsidRDefault="00646E67" w:rsidP="00ED6E5F">
      <w:pPr>
        <w:rPr>
          <w:szCs w:val="21"/>
        </w:rPr>
      </w:pPr>
      <w:r>
        <w:rPr>
          <w:rFonts w:hint="eastAsia"/>
          <w:szCs w:val="21"/>
        </w:rPr>
        <w:t>8条には「この法律の適用にあたっては国民の権利を不当に侵害しないように留意しなければならない」とあり、今回の適用は場所が広範囲で日時も長すぎ、乱用</w:t>
      </w:r>
      <w:r w:rsidR="005B3309">
        <w:rPr>
          <w:rFonts w:hint="eastAsia"/>
          <w:szCs w:val="21"/>
        </w:rPr>
        <w:t>です</w:t>
      </w:r>
      <w:r>
        <w:rPr>
          <w:rFonts w:hint="eastAsia"/>
          <w:szCs w:val="21"/>
        </w:rPr>
        <w:t>。</w:t>
      </w:r>
    </w:p>
    <w:p w:rsidR="005B3309" w:rsidRDefault="005B3309" w:rsidP="00ED6E5F">
      <w:pPr>
        <w:rPr>
          <w:szCs w:val="21"/>
        </w:rPr>
      </w:pPr>
    </w:p>
    <w:p w:rsidR="005B3309" w:rsidRDefault="005B3309" w:rsidP="00ED6E5F">
      <w:pPr>
        <w:rPr>
          <w:szCs w:val="21"/>
        </w:rPr>
      </w:pPr>
      <w:r>
        <w:rPr>
          <w:rFonts w:hint="eastAsia"/>
          <w:szCs w:val="21"/>
        </w:rPr>
        <w:t>外務省はトランプ大統領への接待で過剰なもてなしをしています。</w:t>
      </w:r>
      <w:r w:rsidR="007D1F84">
        <w:rPr>
          <w:rFonts w:hint="eastAsia"/>
          <w:szCs w:val="21"/>
        </w:rPr>
        <w:t>静穏保持法の適用も同じ過剰接待の一環であり、</w:t>
      </w:r>
      <w:r>
        <w:rPr>
          <w:rFonts w:hint="eastAsia"/>
          <w:szCs w:val="21"/>
        </w:rPr>
        <w:t>法の乱用です。「</w:t>
      </w:r>
      <w:r w:rsidR="00987CD7">
        <w:rPr>
          <w:rFonts w:hint="eastAsia"/>
          <w:szCs w:val="21"/>
        </w:rPr>
        <w:t>静穏保持法の解除を求めて裁判所に訴えれば勝てる内容でした」（呉東正彦弁護士の結論）</w:t>
      </w:r>
    </w:p>
    <w:p w:rsidR="0016573E" w:rsidRDefault="0016573E" w:rsidP="00ED6E5F">
      <w:pPr>
        <w:rPr>
          <w:szCs w:val="21"/>
        </w:rPr>
      </w:pPr>
    </w:p>
    <w:p w:rsidR="0016573E" w:rsidRPr="005B3309" w:rsidRDefault="0016573E" w:rsidP="00ED6E5F">
      <w:pPr>
        <w:rPr>
          <w:rFonts w:hint="eastAsia"/>
          <w:szCs w:val="21"/>
        </w:rPr>
      </w:pPr>
      <w:r>
        <w:rPr>
          <w:rFonts w:hint="eastAsia"/>
          <w:szCs w:val="21"/>
        </w:rPr>
        <w:t>軍港見学船を運営している「トライアングル」に聞いてみました。「自粛要請により28日は全便運休しました。他の日は通常通り拡声器でガイドしてました」との回答をいただきました。大滝町でお祭りの祭囃子は26日に拡声器から流れてました</w:t>
      </w:r>
      <w:r w:rsidR="0063780F">
        <w:rPr>
          <w:rFonts w:hint="eastAsia"/>
          <w:szCs w:val="21"/>
        </w:rPr>
        <w:t>。デモの拡声器と他の行事の拡声器を区別する条文はどこにもありませんから</w:t>
      </w:r>
      <w:r w:rsidR="0063780F">
        <w:rPr>
          <w:rFonts w:hint="eastAsia"/>
          <w:szCs w:val="21"/>
        </w:rPr>
        <w:t>明らかにデモ規制で</w:t>
      </w:r>
      <w:r w:rsidR="007D1F84">
        <w:rPr>
          <w:rFonts w:hint="eastAsia"/>
          <w:szCs w:val="21"/>
        </w:rPr>
        <w:t>す</w:t>
      </w:r>
      <w:bookmarkStart w:id="0" w:name="_GoBack"/>
      <w:bookmarkEnd w:id="0"/>
      <w:r w:rsidR="0063780F">
        <w:rPr>
          <w:rFonts w:hint="eastAsia"/>
          <w:szCs w:val="21"/>
        </w:rPr>
        <w:t>。</w:t>
      </w:r>
    </w:p>
    <w:p w:rsidR="003C0FE2" w:rsidRPr="00ED6E5F" w:rsidRDefault="003C0FE2" w:rsidP="00892288">
      <w:pPr>
        <w:rPr>
          <w:szCs w:val="21"/>
        </w:rPr>
      </w:pPr>
    </w:p>
    <w:sectPr w:rsidR="003C0FE2" w:rsidRPr="00ED6E5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31EE" w:rsidRDefault="00DE31EE" w:rsidP="00F86B9D">
      <w:r>
        <w:separator/>
      </w:r>
    </w:p>
  </w:endnote>
  <w:endnote w:type="continuationSeparator" w:id="0">
    <w:p w:rsidR="00DE31EE" w:rsidRDefault="00DE31EE" w:rsidP="00F86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31EE" w:rsidRDefault="00DE31EE" w:rsidP="00F86B9D">
      <w:r>
        <w:separator/>
      </w:r>
    </w:p>
  </w:footnote>
  <w:footnote w:type="continuationSeparator" w:id="0">
    <w:p w:rsidR="00DE31EE" w:rsidRDefault="00DE31EE" w:rsidP="00F86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306831"/>
    <w:multiLevelType w:val="hybridMultilevel"/>
    <w:tmpl w:val="83C49BCE"/>
    <w:lvl w:ilvl="0" w:tplc="17BE3EE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241"/>
    <w:rsid w:val="00016B7C"/>
    <w:rsid w:val="000B219A"/>
    <w:rsid w:val="0013661F"/>
    <w:rsid w:val="0016573E"/>
    <w:rsid w:val="001C5451"/>
    <w:rsid w:val="0025769C"/>
    <w:rsid w:val="00291BD0"/>
    <w:rsid w:val="002F558F"/>
    <w:rsid w:val="00353A61"/>
    <w:rsid w:val="0037533C"/>
    <w:rsid w:val="003C0FE2"/>
    <w:rsid w:val="004A3A41"/>
    <w:rsid w:val="004C5CDE"/>
    <w:rsid w:val="004C74F7"/>
    <w:rsid w:val="005B0146"/>
    <w:rsid w:val="005B3309"/>
    <w:rsid w:val="005B3E19"/>
    <w:rsid w:val="005E1ECC"/>
    <w:rsid w:val="0063780F"/>
    <w:rsid w:val="00646E67"/>
    <w:rsid w:val="00697E9C"/>
    <w:rsid w:val="006D1380"/>
    <w:rsid w:val="006D7ADA"/>
    <w:rsid w:val="00714CFC"/>
    <w:rsid w:val="00764C0B"/>
    <w:rsid w:val="00782D81"/>
    <w:rsid w:val="007C6367"/>
    <w:rsid w:val="007D1F84"/>
    <w:rsid w:val="00892288"/>
    <w:rsid w:val="00894C87"/>
    <w:rsid w:val="008B4013"/>
    <w:rsid w:val="008C339A"/>
    <w:rsid w:val="00984657"/>
    <w:rsid w:val="00987CD7"/>
    <w:rsid w:val="00993040"/>
    <w:rsid w:val="00A67F6F"/>
    <w:rsid w:val="00C24C25"/>
    <w:rsid w:val="00CB2753"/>
    <w:rsid w:val="00CE56B1"/>
    <w:rsid w:val="00CE5C5B"/>
    <w:rsid w:val="00CF3F1E"/>
    <w:rsid w:val="00D95241"/>
    <w:rsid w:val="00DE31EE"/>
    <w:rsid w:val="00E81E7D"/>
    <w:rsid w:val="00EC5973"/>
    <w:rsid w:val="00ED6E5F"/>
    <w:rsid w:val="00F86B9D"/>
    <w:rsid w:val="00FF48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3827BAD"/>
  <w15:chartTrackingRefBased/>
  <w15:docId w15:val="{B95692BE-296B-4CD8-8D0B-52B68C885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82D81"/>
    <w:rPr>
      <w:color w:val="0000FF"/>
      <w:u w:val="single"/>
    </w:rPr>
  </w:style>
  <w:style w:type="character" w:styleId="a4">
    <w:name w:val="Unresolved Mention"/>
    <w:basedOn w:val="a0"/>
    <w:uiPriority w:val="99"/>
    <w:semiHidden/>
    <w:unhideWhenUsed/>
    <w:rsid w:val="00782D81"/>
    <w:rPr>
      <w:color w:val="605E5C"/>
      <w:shd w:val="clear" w:color="auto" w:fill="E1DFDD"/>
    </w:rPr>
  </w:style>
  <w:style w:type="paragraph" w:styleId="a5">
    <w:name w:val="header"/>
    <w:basedOn w:val="a"/>
    <w:link w:val="a6"/>
    <w:uiPriority w:val="99"/>
    <w:unhideWhenUsed/>
    <w:rsid w:val="00F86B9D"/>
    <w:pPr>
      <w:tabs>
        <w:tab w:val="center" w:pos="4252"/>
        <w:tab w:val="right" w:pos="8504"/>
      </w:tabs>
      <w:snapToGrid w:val="0"/>
    </w:pPr>
  </w:style>
  <w:style w:type="character" w:customStyle="1" w:styleId="a6">
    <w:name w:val="ヘッダー (文字)"/>
    <w:basedOn w:val="a0"/>
    <w:link w:val="a5"/>
    <w:uiPriority w:val="99"/>
    <w:rsid w:val="00F86B9D"/>
  </w:style>
  <w:style w:type="paragraph" w:styleId="a7">
    <w:name w:val="footer"/>
    <w:basedOn w:val="a"/>
    <w:link w:val="a8"/>
    <w:uiPriority w:val="99"/>
    <w:unhideWhenUsed/>
    <w:rsid w:val="00F86B9D"/>
    <w:pPr>
      <w:tabs>
        <w:tab w:val="center" w:pos="4252"/>
        <w:tab w:val="right" w:pos="8504"/>
      </w:tabs>
      <w:snapToGrid w:val="0"/>
    </w:pPr>
  </w:style>
  <w:style w:type="character" w:customStyle="1" w:styleId="a8">
    <w:name w:val="フッター (文字)"/>
    <w:basedOn w:val="a0"/>
    <w:link w:val="a7"/>
    <w:uiPriority w:val="99"/>
    <w:rsid w:val="00F86B9D"/>
  </w:style>
  <w:style w:type="paragraph" w:styleId="a9">
    <w:name w:val="List Paragraph"/>
    <w:basedOn w:val="a"/>
    <w:uiPriority w:val="34"/>
    <w:qFormat/>
    <w:rsid w:val="005B0146"/>
    <w:pPr>
      <w:ind w:leftChars="400" w:left="840"/>
    </w:pPr>
  </w:style>
  <w:style w:type="paragraph" w:styleId="aa">
    <w:name w:val="Balloon Text"/>
    <w:basedOn w:val="a"/>
    <w:link w:val="ab"/>
    <w:uiPriority w:val="99"/>
    <w:semiHidden/>
    <w:unhideWhenUsed/>
    <w:rsid w:val="00291BD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291BD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kanpou.npb.go.jp/.../201.../20190522h000120004f.html" TargetMode="Externa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275</TotalTime>
  <Pages>5</Pages>
  <Words>310</Words>
  <Characters>1771</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平 市川</dc:creator>
  <cp:keywords/>
  <dc:description/>
  <cp:lastModifiedBy>平 市川</cp:lastModifiedBy>
  <cp:revision>21</cp:revision>
  <cp:lastPrinted>2019-05-30T04:55:00Z</cp:lastPrinted>
  <dcterms:created xsi:type="dcterms:W3CDTF">2019-05-29T13:42:00Z</dcterms:created>
  <dcterms:modified xsi:type="dcterms:W3CDTF">2019-06-11T12:38:00Z</dcterms:modified>
</cp:coreProperties>
</file>